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C0" w:rsidRPr="00A57076" w:rsidRDefault="00AB53A0" w:rsidP="00A57076">
      <w:pPr>
        <w:jc w:val="center"/>
        <w:rPr>
          <w:b/>
          <w:sz w:val="32"/>
          <w:szCs w:val="28"/>
        </w:rPr>
      </w:pPr>
      <w:proofErr w:type="spellStart"/>
      <w:r w:rsidRPr="00A57076">
        <w:rPr>
          <w:b/>
          <w:sz w:val="32"/>
          <w:szCs w:val="28"/>
        </w:rPr>
        <w:t>Lịch</w:t>
      </w:r>
      <w:proofErr w:type="spellEnd"/>
      <w:r w:rsidRPr="00A57076">
        <w:rPr>
          <w:b/>
          <w:sz w:val="32"/>
          <w:szCs w:val="28"/>
        </w:rPr>
        <w:t xml:space="preserve"> </w:t>
      </w:r>
      <w:proofErr w:type="spellStart"/>
      <w:r w:rsidRPr="00A57076">
        <w:rPr>
          <w:b/>
          <w:sz w:val="32"/>
          <w:szCs w:val="28"/>
        </w:rPr>
        <w:t>công</w:t>
      </w:r>
      <w:proofErr w:type="spellEnd"/>
      <w:r w:rsidRPr="00A57076">
        <w:rPr>
          <w:b/>
          <w:sz w:val="32"/>
          <w:szCs w:val="28"/>
        </w:rPr>
        <w:t xml:space="preserve"> </w:t>
      </w:r>
      <w:proofErr w:type="spellStart"/>
      <w:r w:rsidRPr="00A57076">
        <w:rPr>
          <w:b/>
          <w:sz w:val="32"/>
          <w:szCs w:val="28"/>
        </w:rPr>
        <w:t>tác</w:t>
      </w:r>
      <w:proofErr w:type="spellEnd"/>
      <w:r w:rsidRPr="00A57076">
        <w:rPr>
          <w:b/>
          <w:sz w:val="32"/>
          <w:szCs w:val="28"/>
        </w:rPr>
        <w:t xml:space="preserve"> </w:t>
      </w:r>
      <w:proofErr w:type="spellStart"/>
      <w:r w:rsidRPr="00A57076">
        <w:rPr>
          <w:b/>
          <w:sz w:val="32"/>
          <w:szCs w:val="28"/>
        </w:rPr>
        <w:t>Lãnh</w:t>
      </w:r>
      <w:proofErr w:type="spellEnd"/>
      <w:r w:rsidRPr="00A57076">
        <w:rPr>
          <w:b/>
          <w:sz w:val="32"/>
          <w:szCs w:val="28"/>
        </w:rPr>
        <w:t xml:space="preserve"> </w:t>
      </w:r>
      <w:proofErr w:type="spellStart"/>
      <w:r w:rsidRPr="00A57076">
        <w:rPr>
          <w:b/>
          <w:sz w:val="32"/>
          <w:szCs w:val="28"/>
        </w:rPr>
        <w:t>đạo</w:t>
      </w:r>
      <w:proofErr w:type="spellEnd"/>
      <w:r w:rsidRPr="00A57076">
        <w:rPr>
          <w:b/>
          <w:sz w:val="32"/>
          <w:szCs w:val="28"/>
        </w:rPr>
        <w:t xml:space="preserve"> </w:t>
      </w:r>
      <w:proofErr w:type="spellStart"/>
      <w:r w:rsidR="00340E37" w:rsidRPr="00A57076">
        <w:rPr>
          <w:b/>
          <w:sz w:val="32"/>
          <w:szCs w:val="28"/>
        </w:rPr>
        <w:t>từ</w:t>
      </w:r>
      <w:proofErr w:type="spellEnd"/>
      <w:r w:rsidR="00340E37" w:rsidRPr="00A57076">
        <w:rPr>
          <w:b/>
          <w:sz w:val="32"/>
          <w:szCs w:val="28"/>
        </w:rPr>
        <w:t xml:space="preserve"> </w:t>
      </w:r>
      <w:proofErr w:type="spellStart"/>
      <w:r w:rsidR="00340E37" w:rsidRPr="00A57076">
        <w:rPr>
          <w:b/>
          <w:sz w:val="32"/>
          <w:szCs w:val="28"/>
        </w:rPr>
        <w:t>ngày</w:t>
      </w:r>
      <w:proofErr w:type="spellEnd"/>
      <w:r w:rsidR="00340E37" w:rsidRPr="00A57076">
        <w:rPr>
          <w:b/>
          <w:sz w:val="32"/>
          <w:szCs w:val="28"/>
        </w:rPr>
        <w:t xml:space="preserve"> </w:t>
      </w:r>
      <w:r w:rsidR="00231808" w:rsidRPr="00A57076">
        <w:rPr>
          <w:b/>
          <w:sz w:val="32"/>
          <w:szCs w:val="28"/>
        </w:rPr>
        <w:t>01</w:t>
      </w:r>
      <w:r w:rsidR="00340E37" w:rsidRPr="00A57076">
        <w:rPr>
          <w:b/>
          <w:sz w:val="32"/>
          <w:szCs w:val="28"/>
        </w:rPr>
        <w:t>/</w:t>
      </w:r>
      <w:r w:rsidR="00231808" w:rsidRPr="00A57076">
        <w:rPr>
          <w:b/>
          <w:sz w:val="32"/>
          <w:szCs w:val="28"/>
        </w:rPr>
        <w:t>7</w:t>
      </w:r>
      <w:r w:rsidR="00340E37" w:rsidRPr="00A57076">
        <w:rPr>
          <w:b/>
          <w:sz w:val="32"/>
          <w:szCs w:val="28"/>
        </w:rPr>
        <w:t xml:space="preserve">/2024 – </w:t>
      </w:r>
      <w:r w:rsidR="00231808" w:rsidRPr="00A57076">
        <w:rPr>
          <w:b/>
          <w:sz w:val="32"/>
          <w:szCs w:val="28"/>
        </w:rPr>
        <w:t>0</w:t>
      </w:r>
      <w:r w:rsidR="00A57076" w:rsidRPr="00A57076">
        <w:rPr>
          <w:b/>
          <w:sz w:val="32"/>
          <w:szCs w:val="28"/>
        </w:rPr>
        <w:t>6</w:t>
      </w:r>
      <w:r w:rsidR="00ED75F0" w:rsidRPr="00A57076">
        <w:rPr>
          <w:b/>
          <w:sz w:val="32"/>
          <w:szCs w:val="28"/>
        </w:rPr>
        <w:t>/</w:t>
      </w:r>
      <w:r w:rsidR="00231808" w:rsidRPr="00A57076">
        <w:rPr>
          <w:b/>
          <w:sz w:val="32"/>
          <w:szCs w:val="28"/>
        </w:rPr>
        <w:t>7</w:t>
      </w:r>
      <w:r w:rsidR="007B52B7" w:rsidRPr="00A57076">
        <w:rPr>
          <w:b/>
          <w:sz w:val="32"/>
          <w:szCs w:val="28"/>
        </w:rPr>
        <w:t>/2024</w:t>
      </w:r>
    </w:p>
    <w:p w:rsidR="00AB53A0" w:rsidRDefault="00AB53A0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5871"/>
      </w:tblGrid>
      <w:tr w:rsidR="0041786D" w:rsidRPr="00A57076" w:rsidTr="00ED75F0">
        <w:trPr>
          <w:trHeight w:val="827"/>
        </w:trPr>
        <w:tc>
          <w:tcPr>
            <w:tcW w:w="1368" w:type="dxa"/>
            <w:vMerge w:val="restart"/>
          </w:tcPr>
          <w:p w:rsidR="0041786D" w:rsidRPr="00A57076" w:rsidRDefault="0041786D" w:rsidP="00CA4DE2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CA4DE2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CA4DE2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CA4DE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57076">
              <w:rPr>
                <w:b/>
                <w:sz w:val="28"/>
                <w:szCs w:val="28"/>
              </w:rPr>
              <w:t>Thứ</w:t>
            </w:r>
            <w:proofErr w:type="spellEnd"/>
            <w:r w:rsidRPr="00A57076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800" w:type="dxa"/>
          </w:tcPr>
          <w:p w:rsidR="0041786D" w:rsidRPr="00A57076" w:rsidRDefault="0041786D" w:rsidP="007B52B7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71" w:type="dxa"/>
          </w:tcPr>
          <w:p w:rsidR="0041786D" w:rsidRPr="00A57076" w:rsidRDefault="0041786D" w:rsidP="0041786D">
            <w:pPr>
              <w:rPr>
                <w:sz w:val="28"/>
                <w:szCs w:val="28"/>
              </w:rPr>
            </w:pPr>
          </w:p>
          <w:p w:rsidR="0041786D" w:rsidRPr="00A57076" w:rsidRDefault="00321CC8" w:rsidP="006D24D3">
            <w:pPr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Pr="00A57076">
              <w:rPr>
                <w:sz w:val="28"/>
                <w:szCs w:val="28"/>
              </w:rPr>
              <w:t>làm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việc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tại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cơ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quan</w:t>
            </w:r>
            <w:proofErr w:type="spellEnd"/>
            <w:r w:rsidR="00CB7DC0" w:rsidRPr="00A57076">
              <w:rPr>
                <w:sz w:val="28"/>
                <w:szCs w:val="28"/>
              </w:rPr>
              <w:t>;</w:t>
            </w:r>
          </w:p>
          <w:p w:rsidR="00CB7DC0" w:rsidRPr="00A57076" w:rsidRDefault="00CB7DC0" w:rsidP="006D24D3">
            <w:pPr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 xml:space="preserve">Đ/c </w:t>
            </w:r>
            <w:proofErr w:type="spellStart"/>
            <w:r w:rsidRPr="00A57076">
              <w:rPr>
                <w:sz w:val="28"/>
                <w:szCs w:val="28"/>
              </w:rPr>
              <w:t>Lưu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Văn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Đặng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tham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dự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Hội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nghị</w:t>
            </w:r>
            <w:proofErr w:type="spellEnd"/>
            <w:r w:rsidRPr="00A57076">
              <w:rPr>
                <w:sz w:val="28"/>
                <w:szCs w:val="28"/>
              </w:rPr>
              <w:t xml:space="preserve"> Ban </w:t>
            </w:r>
            <w:proofErr w:type="spellStart"/>
            <w:r w:rsidRPr="00A57076">
              <w:rPr>
                <w:sz w:val="28"/>
                <w:szCs w:val="28"/>
              </w:rPr>
              <w:t>Chấp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hành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Hội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Nông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dân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tỉnh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Đăk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Nông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lần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thứ</w:t>
            </w:r>
            <w:proofErr w:type="spellEnd"/>
            <w:r w:rsidRPr="00A57076">
              <w:rPr>
                <w:sz w:val="28"/>
                <w:szCs w:val="28"/>
              </w:rPr>
              <w:t xml:space="preserve"> 3, </w:t>
            </w:r>
            <w:proofErr w:type="spellStart"/>
            <w:r w:rsidRPr="00A57076">
              <w:rPr>
                <w:sz w:val="28"/>
                <w:szCs w:val="28"/>
              </w:rPr>
              <w:t>khóa</w:t>
            </w:r>
            <w:proofErr w:type="spellEnd"/>
            <w:r w:rsidRPr="00A57076">
              <w:rPr>
                <w:sz w:val="28"/>
                <w:szCs w:val="28"/>
              </w:rPr>
              <w:t xml:space="preserve"> V, </w:t>
            </w:r>
            <w:proofErr w:type="spellStart"/>
            <w:r w:rsidRPr="00A57076">
              <w:rPr>
                <w:sz w:val="28"/>
                <w:szCs w:val="28"/>
              </w:rPr>
              <w:t>nhiệm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kỳ</w:t>
            </w:r>
            <w:proofErr w:type="spellEnd"/>
            <w:r w:rsidRPr="00A57076">
              <w:rPr>
                <w:sz w:val="28"/>
                <w:szCs w:val="28"/>
              </w:rPr>
              <w:t xml:space="preserve"> 2023-2028 (</w:t>
            </w:r>
            <w:proofErr w:type="spellStart"/>
            <w:r w:rsidRPr="00A57076">
              <w:rPr>
                <w:sz w:val="28"/>
                <w:szCs w:val="28"/>
              </w:rPr>
              <w:t>vào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lúc</w:t>
            </w:r>
            <w:proofErr w:type="spellEnd"/>
            <w:r w:rsidRPr="00A57076">
              <w:rPr>
                <w:sz w:val="28"/>
                <w:szCs w:val="28"/>
              </w:rPr>
              <w:t xml:space="preserve"> 8h00, </w:t>
            </w:r>
            <w:proofErr w:type="spellStart"/>
            <w:r w:rsidRPr="00A57076">
              <w:rPr>
                <w:sz w:val="28"/>
                <w:szCs w:val="28"/>
              </w:rPr>
              <w:t>ngày</w:t>
            </w:r>
            <w:proofErr w:type="spellEnd"/>
            <w:r w:rsidRPr="00A57076">
              <w:rPr>
                <w:sz w:val="28"/>
                <w:szCs w:val="28"/>
              </w:rPr>
              <w:t xml:space="preserve"> 01/7/2024) </w:t>
            </w:r>
            <w:proofErr w:type="spellStart"/>
            <w:r w:rsidRPr="00A57076">
              <w:rPr>
                <w:sz w:val="28"/>
                <w:szCs w:val="28"/>
              </w:rPr>
              <w:t>Hội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trường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Hội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nông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dân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tỉnh</w:t>
            </w:r>
            <w:proofErr w:type="spellEnd"/>
            <w:r w:rsidRPr="00A57076">
              <w:rPr>
                <w:sz w:val="28"/>
                <w:szCs w:val="28"/>
              </w:rPr>
              <w:t>.</w:t>
            </w:r>
          </w:p>
          <w:p w:rsidR="00ED75F0" w:rsidRPr="00A57076" w:rsidRDefault="00ED75F0" w:rsidP="006D24D3">
            <w:pPr>
              <w:rPr>
                <w:sz w:val="28"/>
                <w:szCs w:val="28"/>
              </w:rPr>
            </w:pPr>
          </w:p>
        </w:tc>
      </w:tr>
      <w:tr w:rsidR="00EE16C0" w:rsidRPr="00A57076" w:rsidTr="00ED75F0">
        <w:trPr>
          <w:trHeight w:val="872"/>
        </w:trPr>
        <w:tc>
          <w:tcPr>
            <w:tcW w:w="1368" w:type="dxa"/>
            <w:vMerge/>
          </w:tcPr>
          <w:p w:rsidR="00EE16C0" w:rsidRPr="00A57076" w:rsidRDefault="00EE16C0" w:rsidP="00CA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E16C0" w:rsidRPr="00A57076" w:rsidRDefault="00EE16C0" w:rsidP="00CA4DE2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871" w:type="dxa"/>
          </w:tcPr>
          <w:p w:rsidR="00C94FE2" w:rsidRPr="00A57076" w:rsidRDefault="00C94FE2" w:rsidP="00CA4DE2">
            <w:pPr>
              <w:rPr>
                <w:sz w:val="28"/>
                <w:szCs w:val="28"/>
              </w:rPr>
            </w:pPr>
          </w:p>
          <w:p w:rsidR="003733D2" w:rsidRPr="00A57076" w:rsidRDefault="003733D2" w:rsidP="003733D2">
            <w:pPr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Pr="00A57076">
              <w:rPr>
                <w:sz w:val="28"/>
                <w:szCs w:val="28"/>
              </w:rPr>
              <w:t>làm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việc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tại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cơ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quan</w:t>
            </w:r>
            <w:proofErr w:type="spellEnd"/>
            <w:r w:rsidR="00CB7DC0" w:rsidRPr="00A57076">
              <w:rPr>
                <w:sz w:val="28"/>
                <w:szCs w:val="28"/>
              </w:rPr>
              <w:t>;</w:t>
            </w:r>
          </w:p>
          <w:p w:rsidR="00CB7DC0" w:rsidRPr="00A57076" w:rsidRDefault="00CB7DC0" w:rsidP="00CB7DC0">
            <w:pPr>
              <w:jc w:val="both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 xml:space="preserve">Đ/c </w:t>
            </w:r>
            <w:proofErr w:type="spellStart"/>
            <w:r w:rsidRPr="00A57076">
              <w:rPr>
                <w:sz w:val="28"/>
                <w:szCs w:val="28"/>
              </w:rPr>
              <w:t>Đặng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Văn</w:t>
            </w:r>
            <w:proofErr w:type="spellEnd"/>
            <w:r w:rsidRPr="00A57076">
              <w:rPr>
                <w:sz w:val="28"/>
                <w:szCs w:val="28"/>
              </w:rPr>
              <w:t xml:space="preserve"> Tin</w:t>
            </w:r>
            <w:r w:rsidRPr="00A57076">
              <w:rPr>
                <w:sz w:val="28"/>
                <w:szCs w:val="28"/>
              </w:rPr>
              <w:tab/>
            </w:r>
            <w:proofErr w:type="spellStart"/>
            <w:r w:rsidRPr="00A57076">
              <w:rPr>
                <w:sz w:val="28"/>
                <w:szCs w:val="28"/>
              </w:rPr>
              <w:t>Họp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thẩm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tra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của</w:t>
            </w:r>
            <w:proofErr w:type="spellEnd"/>
            <w:r w:rsidRPr="00A57076">
              <w:rPr>
                <w:sz w:val="28"/>
                <w:szCs w:val="28"/>
              </w:rPr>
              <w:t xml:space="preserve"> Ban </w:t>
            </w:r>
            <w:proofErr w:type="spellStart"/>
            <w:r w:rsidRPr="00A57076">
              <w:rPr>
                <w:sz w:val="28"/>
                <w:szCs w:val="28"/>
              </w:rPr>
              <w:t>Kinh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tế</w:t>
            </w:r>
            <w:proofErr w:type="spellEnd"/>
            <w:r w:rsidRPr="00A57076">
              <w:rPr>
                <w:sz w:val="28"/>
                <w:szCs w:val="28"/>
              </w:rPr>
              <w:t xml:space="preserve"> - </w:t>
            </w:r>
            <w:proofErr w:type="spellStart"/>
            <w:r w:rsidRPr="00A57076">
              <w:rPr>
                <w:sz w:val="28"/>
                <w:szCs w:val="28"/>
              </w:rPr>
              <w:t>Ngân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sách</w:t>
            </w:r>
            <w:proofErr w:type="spellEnd"/>
            <w:r w:rsidRPr="00A57076">
              <w:rPr>
                <w:sz w:val="28"/>
                <w:szCs w:val="28"/>
              </w:rPr>
              <w:t xml:space="preserve"> HĐND </w:t>
            </w:r>
            <w:proofErr w:type="spellStart"/>
            <w:r w:rsidRPr="00A57076">
              <w:rPr>
                <w:sz w:val="28"/>
                <w:szCs w:val="28"/>
              </w:rPr>
              <w:t>tỉnh</w:t>
            </w:r>
            <w:proofErr w:type="spellEnd"/>
            <w:r w:rsidRPr="00A57076">
              <w:rPr>
                <w:sz w:val="28"/>
                <w:szCs w:val="28"/>
              </w:rPr>
              <w:tab/>
            </w:r>
            <w:proofErr w:type="spellStart"/>
            <w:r w:rsidRPr="00A57076">
              <w:rPr>
                <w:sz w:val="28"/>
                <w:szCs w:val="28"/>
              </w:rPr>
              <w:t>Phòng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họp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trực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tuyến</w:t>
            </w:r>
            <w:proofErr w:type="spellEnd"/>
            <w:r w:rsidRPr="00A57076">
              <w:rPr>
                <w:sz w:val="28"/>
                <w:szCs w:val="28"/>
              </w:rPr>
              <w:t xml:space="preserve"> (</w:t>
            </w:r>
            <w:proofErr w:type="spellStart"/>
            <w:r w:rsidRPr="00A57076">
              <w:rPr>
                <w:sz w:val="28"/>
                <w:szCs w:val="28"/>
              </w:rPr>
              <w:t>tầng</w:t>
            </w:r>
            <w:proofErr w:type="spellEnd"/>
            <w:r w:rsidRPr="00A57076">
              <w:rPr>
                <w:sz w:val="28"/>
                <w:szCs w:val="28"/>
              </w:rPr>
              <w:t xml:space="preserve"> 2</w:t>
            </w:r>
            <w:proofErr w:type="gramStart"/>
            <w:r w:rsidRPr="00A57076">
              <w:rPr>
                <w:sz w:val="28"/>
                <w:szCs w:val="28"/>
              </w:rPr>
              <w:t>)-</w:t>
            </w:r>
            <w:proofErr w:type="gram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Tr</w:t>
            </w:r>
            <w:bookmarkStart w:id="0" w:name="_GoBack"/>
            <w:bookmarkEnd w:id="0"/>
            <w:r w:rsidRPr="00A57076">
              <w:rPr>
                <w:sz w:val="28"/>
                <w:szCs w:val="28"/>
              </w:rPr>
              <w:t>ụ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sở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Đoàn</w:t>
            </w:r>
            <w:proofErr w:type="spellEnd"/>
            <w:r w:rsidRPr="00A57076">
              <w:rPr>
                <w:sz w:val="28"/>
                <w:szCs w:val="28"/>
              </w:rPr>
              <w:t xml:space="preserve"> ĐBQH&amp;HĐND.</w:t>
            </w:r>
          </w:p>
          <w:p w:rsidR="00EE16C0" w:rsidRPr="00A57076" w:rsidRDefault="00EE16C0" w:rsidP="00CA4DE2">
            <w:pPr>
              <w:rPr>
                <w:sz w:val="28"/>
                <w:szCs w:val="28"/>
              </w:rPr>
            </w:pPr>
          </w:p>
        </w:tc>
      </w:tr>
      <w:tr w:rsidR="00471EBB" w:rsidRPr="00A57076" w:rsidTr="00ED75F0">
        <w:trPr>
          <w:trHeight w:val="945"/>
        </w:trPr>
        <w:tc>
          <w:tcPr>
            <w:tcW w:w="1368" w:type="dxa"/>
            <w:vMerge w:val="restart"/>
          </w:tcPr>
          <w:p w:rsidR="00471EBB" w:rsidRPr="00A57076" w:rsidRDefault="00471EBB" w:rsidP="004B5E30">
            <w:pPr>
              <w:rPr>
                <w:b/>
                <w:sz w:val="28"/>
                <w:szCs w:val="28"/>
              </w:rPr>
            </w:pPr>
          </w:p>
          <w:p w:rsidR="00471EBB" w:rsidRPr="00A57076" w:rsidRDefault="00471EBB" w:rsidP="00CA4DE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57076">
              <w:rPr>
                <w:b/>
                <w:sz w:val="28"/>
                <w:szCs w:val="28"/>
              </w:rPr>
              <w:t>Thứ</w:t>
            </w:r>
            <w:proofErr w:type="spellEnd"/>
            <w:r w:rsidRPr="00A57076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800" w:type="dxa"/>
          </w:tcPr>
          <w:p w:rsidR="006D24D3" w:rsidRPr="00A57076" w:rsidRDefault="006D24D3" w:rsidP="00B47278">
            <w:pPr>
              <w:jc w:val="center"/>
              <w:rPr>
                <w:sz w:val="28"/>
                <w:szCs w:val="28"/>
              </w:rPr>
            </w:pPr>
          </w:p>
          <w:p w:rsidR="00471EBB" w:rsidRPr="00A57076" w:rsidRDefault="00471EBB" w:rsidP="00B47278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71" w:type="dxa"/>
          </w:tcPr>
          <w:p w:rsidR="0099303D" w:rsidRPr="00A57076" w:rsidRDefault="00321CC8" w:rsidP="00ED75F0">
            <w:pPr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Pr="00A57076">
              <w:rPr>
                <w:sz w:val="28"/>
                <w:szCs w:val="28"/>
              </w:rPr>
              <w:t>làm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việc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tại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cơ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quan</w:t>
            </w:r>
            <w:proofErr w:type="spellEnd"/>
            <w:r w:rsidR="00CB7DC0" w:rsidRPr="00A57076">
              <w:rPr>
                <w:sz w:val="28"/>
                <w:szCs w:val="28"/>
              </w:rPr>
              <w:t>;</w:t>
            </w:r>
          </w:p>
          <w:p w:rsidR="00CB7DC0" w:rsidRPr="00A57076" w:rsidRDefault="00340E37" w:rsidP="00CB7DC0">
            <w:pPr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 xml:space="preserve">Đ/c </w:t>
            </w:r>
            <w:proofErr w:type="spellStart"/>
            <w:r w:rsidRPr="00A57076">
              <w:rPr>
                <w:sz w:val="28"/>
                <w:szCs w:val="28"/>
              </w:rPr>
              <w:t>Đặng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Văn</w:t>
            </w:r>
            <w:proofErr w:type="spellEnd"/>
            <w:r w:rsidRPr="00A57076">
              <w:rPr>
                <w:sz w:val="28"/>
                <w:szCs w:val="28"/>
              </w:rPr>
              <w:t xml:space="preserve"> Tin </w:t>
            </w:r>
            <w:proofErr w:type="spellStart"/>
            <w:r w:rsidR="00CB7DC0" w:rsidRPr="00A57076">
              <w:rPr>
                <w:sz w:val="28"/>
                <w:szCs w:val="28"/>
              </w:rPr>
              <w:t>tham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dự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buổi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làm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việc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với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đoàn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khảo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sát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của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Ban </w:t>
            </w:r>
            <w:proofErr w:type="spellStart"/>
            <w:r w:rsidR="00CB7DC0" w:rsidRPr="00A57076">
              <w:rPr>
                <w:sz w:val="28"/>
                <w:szCs w:val="28"/>
              </w:rPr>
              <w:t>Tuyên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giáo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Trung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ương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: 8h00, </w:t>
            </w:r>
            <w:proofErr w:type="spellStart"/>
            <w:r w:rsidR="00CB7DC0" w:rsidRPr="00A57076">
              <w:rPr>
                <w:sz w:val="28"/>
                <w:szCs w:val="28"/>
              </w:rPr>
              <w:t>ngày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02/7/2024 </w:t>
            </w:r>
            <w:proofErr w:type="spellStart"/>
            <w:r w:rsidR="00CB7DC0" w:rsidRPr="00A57076">
              <w:rPr>
                <w:sz w:val="28"/>
                <w:szCs w:val="28"/>
              </w:rPr>
              <w:t>Phòng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họp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số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5, VP </w:t>
            </w:r>
            <w:proofErr w:type="spellStart"/>
            <w:r w:rsidR="00CB7DC0" w:rsidRPr="00A57076">
              <w:rPr>
                <w:sz w:val="28"/>
                <w:szCs w:val="28"/>
              </w:rPr>
              <w:t>Tỉnh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uỷ</w:t>
            </w:r>
            <w:proofErr w:type="spellEnd"/>
            <w:r w:rsidR="00CB7DC0" w:rsidRPr="00A57076">
              <w:rPr>
                <w:sz w:val="28"/>
                <w:szCs w:val="28"/>
              </w:rPr>
              <w:t>.</w:t>
            </w:r>
          </w:p>
        </w:tc>
      </w:tr>
      <w:tr w:rsidR="0041786D" w:rsidRPr="00A57076" w:rsidTr="00ED75F0">
        <w:trPr>
          <w:trHeight w:val="863"/>
        </w:trPr>
        <w:tc>
          <w:tcPr>
            <w:tcW w:w="1368" w:type="dxa"/>
            <w:vMerge/>
          </w:tcPr>
          <w:p w:rsidR="0041786D" w:rsidRPr="00A57076" w:rsidRDefault="0041786D" w:rsidP="00CA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1786D" w:rsidRPr="00A57076" w:rsidRDefault="0041786D" w:rsidP="006D24D3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871" w:type="dxa"/>
          </w:tcPr>
          <w:p w:rsidR="0041786D" w:rsidRPr="00A57076" w:rsidRDefault="0041786D" w:rsidP="0041786D">
            <w:pPr>
              <w:rPr>
                <w:sz w:val="28"/>
                <w:szCs w:val="28"/>
              </w:rPr>
            </w:pPr>
          </w:p>
          <w:p w:rsidR="00380F77" w:rsidRPr="00A57076" w:rsidRDefault="00380F77" w:rsidP="00380F77">
            <w:pPr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Pr="00A57076">
              <w:rPr>
                <w:sz w:val="28"/>
                <w:szCs w:val="28"/>
              </w:rPr>
              <w:t>làm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việc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tại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cơ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quan</w:t>
            </w:r>
            <w:proofErr w:type="spellEnd"/>
            <w:r w:rsidR="00CB7DC0" w:rsidRPr="00A57076">
              <w:rPr>
                <w:sz w:val="28"/>
                <w:szCs w:val="28"/>
              </w:rPr>
              <w:t>;</w:t>
            </w:r>
          </w:p>
          <w:p w:rsidR="00CB7DC0" w:rsidRPr="00A57076" w:rsidRDefault="00CB7DC0" w:rsidP="00380F77">
            <w:pPr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 xml:space="preserve">Đ/c </w:t>
            </w:r>
            <w:proofErr w:type="spellStart"/>
            <w:r w:rsidRPr="00A57076">
              <w:rPr>
                <w:sz w:val="28"/>
                <w:szCs w:val="28"/>
              </w:rPr>
              <w:t>Đặng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Văn</w:t>
            </w:r>
            <w:proofErr w:type="spellEnd"/>
            <w:r w:rsidRPr="00A57076">
              <w:rPr>
                <w:sz w:val="28"/>
                <w:szCs w:val="28"/>
              </w:rPr>
              <w:t xml:space="preserve"> Tin</w:t>
            </w:r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họp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Hội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đồng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mơ</w:t>
            </w:r>
            <w:proofErr w:type="spellEnd"/>
            <w:r w:rsidRPr="00A57076">
              <w:rPr>
                <w:sz w:val="28"/>
                <w:szCs w:val="28"/>
              </w:rPr>
              <w:t xml:space="preserve">̉ </w:t>
            </w:r>
            <w:proofErr w:type="spellStart"/>
            <w:r w:rsidRPr="00A57076">
              <w:rPr>
                <w:sz w:val="28"/>
                <w:szCs w:val="28"/>
              </w:rPr>
              <w:t>hô</w:t>
            </w:r>
            <w:proofErr w:type="spellEnd"/>
            <w:r w:rsidRPr="00A57076">
              <w:rPr>
                <w:sz w:val="28"/>
                <w:szCs w:val="28"/>
              </w:rPr>
              <w:t xml:space="preserve">̀ </w:t>
            </w:r>
            <w:proofErr w:type="spellStart"/>
            <w:r w:rsidRPr="00A57076">
              <w:rPr>
                <w:sz w:val="28"/>
                <w:szCs w:val="28"/>
              </w:rPr>
              <w:t>sơ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tham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gia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tuyển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chọn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thực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hiện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các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nhiệm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vụ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khoa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học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và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công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nghệ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cấp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tỉnh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năm</w:t>
            </w:r>
            <w:proofErr w:type="spellEnd"/>
            <w:r w:rsidRPr="00A57076">
              <w:rPr>
                <w:sz w:val="28"/>
                <w:szCs w:val="28"/>
              </w:rPr>
              <w:t xml:space="preserve"> 2024 </w:t>
            </w:r>
            <w:proofErr w:type="spellStart"/>
            <w:r w:rsidRPr="00A57076">
              <w:rPr>
                <w:sz w:val="28"/>
                <w:szCs w:val="28"/>
              </w:rPr>
              <w:t>Phòng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họp</w:t>
            </w:r>
            <w:proofErr w:type="spellEnd"/>
            <w:r w:rsidRPr="00A57076">
              <w:rPr>
                <w:sz w:val="28"/>
                <w:szCs w:val="28"/>
              </w:rPr>
              <w:t xml:space="preserve"> (</w:t>
            </w:r>
            <w:proofErr w:type="spellStart"/>
            <w:r w:rsidRPr="00A57076">
              <w:rPr>
                <w:sz w:val="28"/>
                <w:szCs w:val="28"/>
              </w:rPr>
              <w:t>tầng</w:t>
            </w:r>
            <w:proofErr w:type="spellEnd"/>
            <w:r w:rsidRPr="00A57076">
              <w:rPr>
                <w:sz w:val="28"/>
                <w:szCs w:val="28"/>
              </w:rPr>
              <w:t xml:space="preserve"> 1), </w:t>
            </w:r>
            <w:proofErr w:type="spellStart"/>
            <w:r w:rsidRPr="00A57076">
              <w:rPr>
                <w:sz w:val="28"/>
                <w:szCs w:val="28"/>
              </w:rPr>
              <w:t>Sở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Khoa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học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và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Công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nghệ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tỉnh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Đắk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Nông</w:t>
            </w:r>
            <w:proofErr w:type="spellEnd"/>
            <w:r w:rsidRPr="00A57076">
              <w:rPr>
                <w:sz w:val="28"/>
                <w:szCs w:val="28"/>
              </w:rPr>
              <w:t>.</w:t>
            </w:r>
          </w:p>
          <w:p w:rsidR="0041786D" w:rsidRPr="00A57076" w:rsidRDefault="0041786D" w:rsidP="009D7998">
            <w:pPr>
              <w:rPr>
                <w:sz w:val="28"/>
                <w:szCs w:val="28"/>
              </w:rPr>
            </w:pPr>
          </w:p>
        </w:tc>
      </w:tr>
      <w:tr w:rsidR="009458EE" w:rsidRPr="00A57076" w:rsidTr="00ED75F0">
        <w:trPr>
          <w:trHeight w:val="665"/>
        </w:trPr>
        <w:tc>
          <w:tcPr>
            <w:tcW w:w="1368" w:type="dxa"/>
            <w:vMerge w:val="restart"/>
          </w:tcPr>
          <w:p w:rsidR="009458EE" w:rsidRPr="00A57076" w:rsidRDefault="009458EE" w:rsidP="00153D08">
            <w:pPr>
              <w:rPr>
                <w:b/>
                <w:sz w:val="28"/>
                <w:szCs w:val="28"/>
              </w:rPr>
            </w:pPr>
          </w:p>
          <w:p w:rsidR="009458EE" w:rsidRPr="00A57076" w:rsidRDefault="009458EE" w:rsidP="00CA4DE2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b/>
                <w:sz w:val="28"/>
                <w:szCs w:val="28"/>
              </w:rPr>
              <w:t>Thứ</w:t>
            </w:r>
            <w:proofErr w:type="spellEnd"/>
            <w:r w:rsidRPr="00A57076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800" w:type="dxa"/>
          </w:tcPr>
          <w:p w:rsidR="009458EE" w:rsidRPr="00A57076" w:rsidRDefault="009458EE" w:rsidP="00CA4DE2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71" w:type="dxa"/>
          </w:tcPr>
          <w:p w:rsidR="00CB7DC0" w:rsidRPr="00A57076" w:rsidRDefault="00380F77" w:rsidP="00CB7DC0">
            <w:pPr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Pr="00A57076">
              <w:rPr>
                <w:sz w:val="28"/>
                <w:szCs w:val="28"/>
              </w:rPr>
              <w:t>làm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việc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tại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cơ</w:t>
            </w:r>
            <w:proofErr w:type="spellEnd"/>
            <w:r w:rsidRPr="00A57076">
              <w:rPr>
                <w:sz w:val="28"/>
                <w:szCs w:val="28"/>
              </w:rPr>
              <w:t xml:space="preserve"> qua</w:t>
            </w:r>
          </w:p>
        </w:tc>
      </w:tr>
      <w:tr w:rsidR="00CE1741" w:rsidRPr="00A57076" w:rsidTr="00ED75F0">
        <w:trPr>
          <w:trHeight w:val="827"/>
        </w:trPr>
        <w:tc>
          <w:tcPr>
            <w:tcW w:w="1368" w:type="dxa"/>
            <w:vMerge/>
          </w:tcPr>
          <w:p w:rsidR="00CE1741" w:rsidRPr="00A57076" w:rsidRDefault="00CE1741" w:rsidP="00CA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1741" w:rsidRPr="00A57076" w:rsidRDefault="00CE1741" w:rsidP="009458EE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871" w:type="dxa"/>
          </w:tcPr>
          <w:p w:rsidR="003733D2" w:rsidRPr="00A57076" w:rsidRDefault="003733D2" w:rsidP="003733D2">
            <w:pPr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Pr="00A57076">
              <w:rPr>
                <w:sz w:val="28"/>
                <w:szCs w:val="28"/>
              </w:rPr>
              <w:t>làm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việc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tại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cơ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quan</w:t>
            </w:r>
            <w:proofErr w:type="spellEnd"/>
          </w:p>
          <w:p w:rsidR="00CB7DC0" w:rsidRPr="00A57076" w:rsidRDefault="00CB7DC0" w:rsidP="00CB7DC0">
            <w:pPr>
              <w:jc w:val="both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 xml:space="preserve">Đ/c </w:t>
            </w:r>
            <w:proofErr w:type="spellStart"/>
            <w:r w:rsidRPr="00A57076">
              <w:rPr>
                <w:sz w:val="28"/>
                <w:szCs w:val="28"/>
              </w:rPr>
              <w:t>Lưu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Văn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Đặng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họp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Hội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đồng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tư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vấn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đánh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giá</w:t>
            </w:r>
            <w:proofErr w:type="spellEnd"/>
            <w:r w:rsidRPr="00A57076">
              <w:rPr>
                <w:sz w:val="28"/>
                <w:szCs w:val="28"/>
              </w:rPr>
              <w:t xml:space="preserve">, </w:t>
            </w:r>
            <w:proofErr w:type="spellStart"/>
            <w:r w:rsidRPr="00A57076">
              <w:rPr>
                <w:sz w:val="28"/>
                <w:szCs w:val="28"/>
              </w:rPr>
              <w:t>nghiệm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thu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kết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quả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thực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hiện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nhiệm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vụ</w:t>
            </w:r>
            <w:proofErr w:type="spellEnd"/>
            <w:r w:rsidRPr="00A57076">
              <w:rPr>
                <w:sz w:val="28"/>
                <w:szCs w:val="28"/>
              </w:rPr>
              <w:t xml:space="preserve"> KHCN </w:t>
            </w:r>
            <w:proofErr w:type="spellStart"/>
            <w:r w:rsidRPr="00A57076">
              <w:rPr>
                <w:sz w:val="28"/>
                <w:szCs w:val="28"/>
              </w:rPr>
              <w:t>cấp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tỉnh</w:t>
            </w:r>
            <w:proofErr w:type="spellEnd"/>
            <w:r w:rsidRPr="00A57076">
              <w:rPr>
                <w:sz w:val="28"/>
                <w:szCs w:val="28"/>
              </w:rPr>
              <w:t xml:space="preserve"> "</w:t>
            </w:r>
            <w:proofErr w:type="spellStart"/>
            <w:r w:rsidRPr="00A57076">
              <w:rPr>
                <w:sz w:val="28"/>
                <w:szCs w:val="28"/>
              </w:rPr>
              <w:t>Nghiên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cứu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phát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triển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đa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dạng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hóa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sản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phẩm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thực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phẩm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từ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quả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Bơ</w:t>
            </w:r>
            <w:proofErr w:type="spellEnd"/>
            <w:r w:rsidRPr="00A57076">
              <w:rPr>
                <w:sz w:val="28"/>
                <w:szCs w:val="28"/>
              </w:rPr>
              <w:t xml:space="preserve">, </w:t>
            </w:r>
            <w:proofErr w:type="spellStart"/>
            <w:r w:rsidRPr="00A57076">
              <w:rPr>
                <w:sz w:val="28"/>
                <w:szCs w:val="28"/>
              </w:rPr>
              <w:t>quả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Nhàu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Đắk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Nông”Hội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trường</w:t>
            </w:r>
            <w:proofErr w:type="spellEnd"/>
            <w:r w:rsidRPr="00A57076">
              <w:rPr>
                <w:sz w:val="28"/>
                <w:szCs w:val="28"/>
              </w:rPr>
              <w:t xml:space="preserve"> (</w:t>
            </w:r>
            <w:proofErr w:type="spellStart"/>
            <w:r w:rsidRPr="00A57076">
              <w:rPr>
                <w:sz w:val="28"/>
                <w:szCs w:val="28"/>
              </w:rPr>
              <w:t>tầng</w:t>
            </w:r>
            <w:proofErr w:type="spellEnd"/>
            <w:r w:rsidRPr="00A57076">
              <w:rPr>
                <w:sz w:val="28"/>
                <w:szCs w:val="28"/>
              </w:rPr>
              <w:t xml:space="preserve"> 1) </w:t>
            </w:r>
            <w:proofErr w:type="spellStart"/>
            <w:r w:rsidRPr="00A57076">
              <w:rPr>
                <w:sz w:val="28"/>
                <w:szCs w:val="28"/>
              </w:rPr>
              <w:t>Sở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Khoa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học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và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công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nghệ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tỉnh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Đắk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nông</w:t>
            </w:r>
            <w:proofErr w:type="spellEnd"/>
            <w:r w:rsidRPr="00A57076">
              <w:rPr>
                <w:sz w:val="28"/>
                <w:szCs w:val="28"/>
              </w:rPr>
              <w:t>.</w:t>
            </w:r>
          </w:p>
          <w:p w:rsidR="001210A7" w:rsidRPr="00A57076" w:rsidRDefault="001210A7" w:rsidP="001210A7">
            <w:pPr>
              <w:rPr>
                <w:sz w:val="28"/>
                <w:szCs w:val="28"/>
              </w:rPr>
            </w:pPr>
          </w:p>
          <w:p w:rsidR="0020479D" w:rsidRPr="00A57076" w:rsidRDefault="0020479D" w:rsidP="001210A7">
            <w:pPr>
              <w:rPr>
                <w:sz w:val="28"/>
                <w:szCs w:val="28"/>
              </w:rPr>
            </w:pPr>
          </w:p>
        </w:tc>
      </w:tr>
      <w:tr w:rsidR="009458EE" w:rsidRPr="00A57076" w:rsidTr="00ED75F0">
        <w:trPr>
          <w:trHeight w:val="936"/>
        </w:trPr>
        <w:tc>
          <w:tcPr>
            <w:tcW w:w="1368" w:type="dxa"/>
            <w:vMerge w:val="restart"/>
          </w:tcPr>
          <w:p w:rsidR="009458EE" w:rsidRPr="00A57076" w:rsidRDefault="009458EE" w:rsidP="00B2677E">
            <w:pPr>
              <w:rPr>
                <w:b/>
                <w:sz w:val="28"/>
                <w:szCs w:val="28"/>
              </w:rPr>
            </w:pPr>
          </w:p>
          <w:p w:rsidR="009458EE" w:rsidRPr="00A57076" w:rsidRDefault="009458EE" w:rsidP="00CA4DE2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b/>
                <w:sz w:val="28"/>
                <w:szCs w:val="28"/>
              </w:rPr>
              <w:t>Thứ</w:t>
            </w:r>
            <w:proofErr w:type="spellEnd"/>
            <w:r w:rsidRPr="00A57076"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1800" w:type="dxa"/>
          </w:tcPr>
          <w:p w:rsidR="009458EE" w:rsidRPr="00A57076" w:rsidRDefault="009458EE" w:rsidP="00CA4DE2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71" w:type="dxa"/>
          </w:tcPr>
          <w:p w:rsidR="003733D2" w:rsidRPr="00A57076" w:rsidRDefault="003733D2" w:rsidP="00380F77">
            <w:pPr>
              <w:rPr>
                <w:sz w:val="28"/>
                <w:szCs w:val="28"/>
              </w:rPr>
            </w:pPr>
          </w:p>
          <w:p w:rsidR="00380F77" w:rsidRPr="00A57076" w:rsidRDefault="00380F77" w:rsidP="00380F77">
            <w:pPr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Pr="00A57076">
              <w:rPr>
                <w:sz w:val="28"/>
                <w:szCs w:val="28"/>
              </w:rPr>
              <w:t>làm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việc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tại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cơ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quan</w:t>
            </w:r>
            <w:proofErr w:type="spellEnd"/>
          </w:p>
          <w:p w:rsidR="00CB7DC0" w:rsidRPr="00A57076" w:rsidRDefault="00CB7DC0" w:rsidP="00380F77">
            <w:pPr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 xml:space="preserve">Đ/c </w:t>
            </w:r>
            <w:proofErr w:type="spellStart"/>
            <w:r w:rsidRPr="00A57076">
              <w:rPr>
                <w:sz w:val="28"/>
                <w:szCs w:val="28"/>
              </w:rPr>
              <w:t>Hoàng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Văn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Thuần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tham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dự</w:t>
            </w:r>
            <w:proofErr w:type="spellEnd"/>
            <w:r w:rsidRPr="00A57076">
              <w:rPr>
                <w:sz w:val="28"/>
                <w:szCs w:val="28"/>
              </w:rPr>
              <w:t xml:space="preserve"> HN BCH </w:t>
            </w:r>
            <w:proofErr w:type="spellStart"/>
            <w:r w:rsidRPr="00A57076">
              <w:rPr>
                <w:sz w:val="28"/>
                <w:szCs w:val="28"/>
              </w:rPr>
              <w:t>Đảng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bộ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lần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thứ</w:t>
            </w:r>
            <w:proofErr w:type="spellEnd"/>
            <w:r w:rsidRPr="00A57076">
              <w:rPr>
                <w:sz w:val="28"/>
                <w:szCs w:val="28"/>
              </w:rPr>
              <w:t xml:space="preserve"> 16, </w:t>
            </w:r>
            <w:proofErr w:type="spellStart"/>
            <w:r w:rsidRPr="00A57076">
              <w:rPr>
                <w:sz w:val="28"/>
                <w:szCs w:val="28"/>
              </w:rPr>
              <w:t>nhiệm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kỳ</w:t>
            </w:r>
            <w:proofErr w:type="spellEnd"/>
            <w:r w:rsidRPr="00A57076">
              <w:rPr>
                <w:sz w:val="28"/>
                <w:szCs w:val="28"/>
              </w:rPr>
              <w:t xml:space="preserve"> 2020-2025: 08h00, </w:t>
            </w:r>
            <w:proofErr w:type="spellStart"/>
            <w:r w:rsidRPr="00A57076">
              <w:rPr>
                <w:sz w:val="28"/>
                <w:szCs w:val="28"/>
              </w:rPr>
              <w:t>ngày</w:t>
            </w:r>
            <w:proofErr w:type="spellEnd"/>
            <w:r w:rsidRPr="00A57076">
              <w:rPr>
                <w:sz w:val="28"/>
                <w:szCs w:val="28"/>
              </w:rPr>
              <w:t xml:space="preserve"> 04/7/2024 </w:t>
            </w:r>
            <w:proofErr w:type="spellStart"/>
            <w:r w:rsidRPr="00A57076">
              <w:rPr>
                <w:sz w:val="28"/>
                <w:szCs w:val="28"/>
              </w:rPr>
              <w:t>Phòng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họp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số</w:t>
            </w:r>
            <w:proofErr w:type="spellEnd"/>
            <w:r w:rsidRPr="00A57076">
              <w:rPr>
                <w:sz w:val="28"/>
                <w:szCs w:val="28"/>
              </w:rPr>
              <w:t xml:space="preserve"> 6, VP </w:t>
            </w:r>
            <w:proofErr w:type="spellStart"/>
            <w:r w:rsidRPr="00A57076">
              <w:rPr>
                <w:sz w:val="28"/>
                <w:szCs w:val="28"/>
              </w:rPr>
              <w:t>Tỉnh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uỷ</w:t>
            </w:r>
            <w:proofErr w:type="spellEnd"/>
          </w:p>
          <w:p w:rsidR="009458EE" w:rsidRPr="00A57076" w:rsidRDefault="009458EE" w:rsidP="006D24D3">
            <w:pPr>
              <w:rPr>
                <w:sz w:val="28"/>
                <w:szCs w:val="28"/>
              </w:rPr>
            </w:pPr>
          </w:p>
        </w:tc>
      </w:tr>
      <w:tr w:rsidR="009458EE" w:rsidRPr="00A57076" w:rsidTr="00ED75F0">
        <w:trPr>
          <w:trHeight w:val="884"/>
        </w:trPr>
        <w:tc>
          <w:tcPr>
            <w:tcW w:w="1368" w:type="dxa"/>
            <w:vMerge/>
          </w:tcPr>
          <w:p w:rsidR="009458EE" w:rsidRPr="00A57076" w:rsidRDefault="009458EE" w:rsidP="00CA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458EE" w:rsidRPr="00A57076" w:rsidRDefault="009458EE" w:rsidP="00CA4DE2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871" w:type="dxa"/>
          </w:tcPr>
          <w:p w:rsidR="003733D2" w:rsidRPr="00A57076" w:rsidRDefault="003733D2" w:rsidP="009458EE">
            <w:pPr>
              <w:rPr>
                <w:sz w:val="28"/>
                <w:szCs w:val="28"/>
              </w:rPr>
            </w:pPr>
          </w:p>
          <w:p w:rsidR="009458EE" w:rsidRPr="00A57076" w:rsidRDefault="00380F77" w:rsidP="009458EE">
            <w:pPr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Pr="00A57076">
              <w:rPr>
                <w:sz w:val="28"/>
                <w:szCs w:val="28"/>
              </w:rPr>
              <w:t>làm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việc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tại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cơ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quan</w:t>
            </w:r>
            <w:proofErr w:type="spellEnd"/>
            <w:r w:rsidR="00CB7DC0" w:rsidRPr="00A57076">
              <w:rPr>
                <w:sz w:val="28"/>
                <w:szCs w:val="28"/>
              </w:rPr>
              <w:t>;</w:t>
            </w:r>
          </w:p>
          <w:p w:rsidR="00CB7DC0" w:rsidRPr="00A57076" w:rsidRDefault="00CB7DC0" w:rsidP="00CB7DC0">
            <w:pPr>
              <w:jc w:val="both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 xml:space="preserve">Đ/c </w:t>
            </w:r>
            <w:proofErr w:type="spellStart"/>
            <w:r w:rsidRPr="00A57076">
              <w:rPr>
                <w:sz w:val="28"/>
                <w:szCs w:val="28"/>
              </w:rPr>
              <w:t>Đặng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Văn</w:t>
            </w:r>
            <w:proofErr w:type="spellEnd"/>
            <w:r w:rsidRPr="00A57076">
              <w:rPr>
                <w:sz w:val="28"/>
                <w:szCs w:val="28"/>
              </w:rPr>
              <w:t xml:space="preserve"> tin </w:t>
            </w:r>
            <w:proofErr w:type="spellStart"/>
            <w:r w:rsidRPr="00A57076">
              <w:rPr>
                <w:sz w:val="28"/>
                <w:szCs w:val="28"/>
              </w:rPr>
              <w:t>họp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Tổ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thẩm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định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kinh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phí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nhiệm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vụ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khoa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học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và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công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nghệ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hợp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tác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giữa</w:t>
            </w:r>
            <w:proofErr w:type="spellEnd"/>
            <w:r w:rsidRPr="00A57076">
              <w:rPr>
                <w:sz w:val="28"/>
                <w:szCs w:val="28"/>
              </w:rPr>
              <w:t xml:space="preserve"> UBND </w:t>
            </w:r>
            <w:proofErr w:type="spellStart"/>
            <w:r w:rsidRPr="00A57076">
              <w:rPr>
                <w:sz w:val="28"/>
                <w:szCs w:val="28"/>
              </w:rPr>
              <w:t>tỉnh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Đắk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Nông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với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Viện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Hàn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lâm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Khoa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học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và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Công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nghệ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Việt</w:t>
            </w:r>
            <w:proofErr w:type="spellEnd"/>
            <w:r w:rsidRPr="00A57076">
              <w:rPr>
                <w:sz w:val="28"/>
                <w:szCs w:val="28"/>
              </w:rPr>
              <w:t xml:space="preserve"> Nam, </w:t>
            </w:r>
            <w:proofErr w:type="spellStart"/>
            <w:r w:rsidRPr="00A57076">
              <w:rPr>
                <w:sz w:val="28"/>
                <w:szCs w:val="28"/>
              </w:rPr>
              <w:t>thực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hiện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năm</w:t>
            </w:r>
            <w:proofErr w:type="spellEnd"/>
            <w:r w:rsidRPr="00A57076">
              <w:rPr>
                <w:sz w:val="28"/>
                <w:szCs w:val="28"/>
              </w:rPr>
              <w:t xml:space="preserve"> 2024 – 2025 </w:t>
            </w:r>
            <w:proofErr w:type="spellStart"/>
            <w:r w:rsidRPr="00A57076">
              <w:rPr>
                <w:sz w:val="28"/>
                <w:szCs w:val="28"/>
              </w:rPr>
              <w:t>Phòng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họp</w:t>
            </w:r>
            <w:proofErr w:type="spellEnd"/>
            <w:r w:rsidRPr="00A57076">
              <w:rPr>
                <w:sz w:val="28"/>
                <w:szCs w:val="28"/>
              </w:rPr>
              <w:t xml:space="preserve"> (</w:t>
            </w:r>
            <w:proofErr w:type="spellStart"/>
            <w:r w:rsidRPr="00A57076">
              <w:rPr>
                <w:sz w:val="28"/>
                <w:szCs w:val="28"/>
              </w:rPr>
              <w:t>tầng</w:t>
            </w:r>
            <w:proofErr w:type="spellEnd"/>
            <w:r w:rsidRPr="00A57076">
              <w:rPr>
                <w:sz w:val="28"/>
                <w:szCs w:val="28"/>
              </w:rPr>
              <w:t xml:space="preserve"> 2), </w:t>
            </w:r>
            <w:proofErr w:type="spellStart"/>
            <w:proofErr w:type="gramStart"/>
            <w:r w:rsidRPr="00A57076">
              <w:rPr>
                <w:sz w:val="28"/>
                <w:szCs w:val="28"/>
              </w:rPr>
              <w:t>Sở</w:t>
            </w:r>
            <w:proofErr w:type="spellEnd"/>
            <w:proofErr w:type="gram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Khoa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học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và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Công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nghệ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tỉnh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Đắk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Nông</w:t>
            </w:r>
            <w:proofErr w:type="spellEnd"/>
            <w:r w:rsidRPr="00A57076">
              <w:rPr>
                <w:sz w:val="28"/>
                <w:szCs w:val="28"/>
              </w:rPr>
              <w:t>.</w:t>
            </w:r>
          </w:p>
        </w:tc>
      </w:tr>
      <w:tr w:rsidR="0041786D" w:rsidRPr="00A57076" w:rsidTr="00ED75F0">
        <w:trPr>
          <w:trHeight w:val="440"/>
        </w:trPr>
        <w:tc>
          <w:tcPr>
            <w:tcW w:w="1368" w:type="dxa"/>
            <w:vMerge w:val="restart"/>
          </w:tcPr>
          <w:p w:rsidR="0041786D" w:rsidRPr="00A57076" w:rsidRDefault="0041786D" w:rsidP="00B2677E">
            <w:pPr>
              <w:rPr>
                <w:b/>
                <w:sz w:val="28"/>
                <w:szCs w:val="28"/>
              </w:rPr>
            </w:pPr>
          </w:p>
          <w:p w:rsidR="0041786D" w:rsidRPr="00A57076" w:rsidRDefault="0041786D" w:rsidP="00CA4DE2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b/>
                <w:sz w:val="28"/>
                <w:szCs w:val="28"/>
              </w:rPr>
              <w:t>Thứ</w:t>
            </w:r>
            <w:proofErr w:type="spellEnd"/>
            <w:r w:rsidRPr="00A57076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800" w:type="dxa"/>
          </w:tcPr>
          <w:p w:rsidR="0041786D" w:rsidRPr="00A57076" w:rsidRDefault="0041786D" w:rsidP="00CA4DE2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71" w:type="dxa"/>
          </w:tcPr>
          <w:p w:rsidR="0020479D" w:rsidRPr="00A57076" w:rsidRDefault="0020479D" w:rsidP="00321CC8">
            <w:pPr>
              <w:rPr>
                <w:sz w:val="28"/>
                <w:szCs w:val="28"/>
              </w:rPr>
            </w:pPr>
          </w:p>
          <w:p w:rsidR="00321CC8" w:rsidRPr="00A57076" w:rsidRDefault="00321CC8" w:rsidP="00321CC8">
            <w:pPr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Pr="00A57076">
              <w:rPr>
                <w:sz w:val="28"/>
                <w:szCs w:val="28"/>
              </w:rPr>
              <w:t>làm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việc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tại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cơ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quan</w:t>
            </w:r>
            <w:proofErr w:type="spellEnd"/>
            <w:r w:rsidR="0020479D" w:rsidRPr="00A57076">
              <w:rPr>
                <w:sz w:val="28"/>
                <w:szCs w:val="28"/>
              </w:rPr>
              <w:t>;</w:t>
            </w:r>
          </w:p>
          <w:p w:rsidR="00CB7DC0" w:rsidRPr="00A57076" w:rsidRDefault="00CB7DC0" w:rsidP="00CB7DC0">
            <w:pPr>
              <w:jc w:val="both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 xml:space="preserve">Đ/c </w:t>
            </w:r>
            <w:proofErr w:type="spellStart"/>
            <w:r w:rsidRPr="00A57076">
              <w:rPr>
                <w:sz w:val="28"/>
                <w:szCs w:val="28"/>
              </w:rPr>
              <w:t>Đặng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Văn</w:t>
            </w:r>
            <w:proofErr w:type="spellEnd"/>
            <w:r w:rsidRPr="00A57076">
              <w:rPr>
                <w:sz w:val="28"/>
                <w:szCs w:val="28"/>
              </w:rPr>
              <w:t xml:space="preserve"> Tin </w:t>
            </w:r>
            <w:proofErr w:type="spellStart"/>
            <w:r w:rsidRPr="00A57076">
              <w:rPr>
                <w:sz w:val="28"/>
                <w:szCs w:val="28"/>
              </w:rPr>
              <w:t>họp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Hội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đồng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tư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vấn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đánh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giá</w:t>
            </w:r>
            <w:proofErr w:type="spellEnd"/>
            <w:r w:rsidRPr="00A57076">
              <w:rPr>
                <w:sz w:val="28"/>
                <w:szCs w:val="28"/>
              </w:rPr>
              <w:t xml:space="preserve">, </w:t>
            </w:r>
            <w:proofErr w:type="spellStart"/>
            <w:r w:rsidRPr="00A57076">
              <w:rPr>
                <w:sz w:val="28"/>
                <w:szCs w:val="28"/>
              </w:rPr>
              <w:t>tuyển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chọn</w:t>
            </w:r>
            <w:proofErr w:type="spellEnd"/>
            <w:r w:rsidRPr="00A57076">
              <w:rPr>
                <w:sz w:val="28"/>
                <w:szCs w:val="28"/>
              </w:rPr>
              <w:t xml:space="preserve"> N/v </w:t>
            </w:r>
            <w:proofErr w:type="spellStart"/>
            <w:r w:rsidRPr="00A57076">
              <w:rPr>
                <w:sz w:val="28"/>
                <w:szCs w:val="28"/>
              </w:rPr>
              <w:t>cấp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tỉnh</w:t>
            </w:r>
            <w:proofErr w:type="spellEnd"/>
            <w:r w:rsidRPr="00A57076">
              <w:rPr>
                <w:sz w:val="28"/>
                <w:szCs w:val="28"/>
              </w:rPr>
              <w:t xml:space="preserve"> "</w:t>
            </w:r>
            <w:proofErr w:type="spellStart"/>
            <w:r w:rsidRPr="00A57076">
              <w:rPr>
                <w:sz w:val="28"/>
                <w:szCs w:val="28"/>
              </w:rPr>
              <w:t>Nâng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cao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chất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lượng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công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tác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đào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tạo</w:t>
            </w:r>
            <w:proofErr w:type="spellEnd"/>
            <w:r w:rsidRPr="00A57076">
              <w:rPr>
                <w:sz w:val="28"/>
                <w:szCs w:val="28"/>
              </w:rPr>
              <w:t xml:space="preserve">, </w:t>
            </w:r>
            <w:proofErr w:type="spellStart"/>
            <w:r w:rsidRPr="00A57076">
              <w:rPr>
                <w:sz w:val="28"/>
                <w:szCs w:val="28"/>
              </w:rPr>
              <w:t>bồi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dưỡng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lý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luận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chính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trị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Phòng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họp</w:t>
            </w:r>
            <w:proofErr w:type="spellEnd"/>
            <w:r w:rsidRPr="00A57076">
              <w:rPr>
                <w:sz w:val="28"/>
                <w:szCs w:val="28"/>
              </w:rPr>
              <w:t xml:space="preserve"> (</w:t>
            </w:r>
            <w:proofErr w:type="spellStart"/>
            <w:r w:rsidRPr="00A57076">
              <w:rPr>
                <w:sz w:val="28"/>
                <w:szCs w:val="28"/>
              </w:rPr>
              <w:t>tầng</w:t>
            </w:r>
            <w:proofErr w:type="spellEnd"/>
            <w:r w:rsidRPr="00A57076">
              <w:rPr>
                <w:sz w:val="28"/>
                <w:szCs w:val="28"/>
              </w:rPr>
              <w:t xml:space="preserve"> 1), </w:t>
            </w:r>
            <w:proofErr w:type="spellStart"/>
            <w:r w:rsidRPr="00A57076">
              <w:rPr>
                <w:sz w:val="28"/>
                <w:szCs w:val="28"/>
              </w:rPr>
              <w:t>Sở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Khoa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học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và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Công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nghệ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tỉnh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Đắk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Nông</w:t>
            </w:r>
            <w:proofErr w:type="spellEnd"/>
          </w:p>
          <w:p w:rsidR="00BF6569" w:rsidRPr="00A57076" w:rsidRDefault="00BF6569" w:rsidP="00BF6569">
            <w:pPr>
              <w:rPr>
                <w:sz w:val="28"/>
                <w:szCs w:val="28"/>
              </w:rPr>
            </w:pPr>
          </w:p>
        </w:tc>
      </w:tr>
      <w:tr w:rsidR="0041786D" w:rsidRPr="00A57076" w:rsidTr="00ED75F0">
        <w:trPr>
          <w:trHeight w:val="543"/>
        </w:trPr>
        <w:tc>
          <w:tcPr>
            <w:tcW w:w="1368" w:type="dxa"/>
            <w:vMerge/>
          </w:tcPr>
          <w:p w:rsidR="0041786D" w:rsidRPr="00A57076" w:rsidRDefault="0041786D" w:rsidP="00CA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1786D" w:rsidRPr="00A57076" w:rsidRDefault="0041786D" w:rsidP="00CA4DE2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871" w:type="dxa"/>
          </w:tcPr>
          <w:p w:rsidR="00FC4D91" w:rsidRPr="00A57076" w:rsidRDefault="0041786D" w:rsidP="0041786D">
            <w:pPr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Pr="00A57076">
              <w:rPr>
                <w:sz w:val="28"/>
                <w:szCs w:val="28"/>
              </w:rPr>
              <w:t>làm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việc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tại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cơ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q</w:t>
            </w:r>
            <w:r w:rsidR="006D24D3" w:rsidRPr="00A57076">
              <w:rPr>
                <w:sz w:val="28"/>
                <w:szCs w:val="28"/>
              </w:rPr>
              <w:t>uan</w:t>
            </w:r>
            <w:proofErr w:type="spellEnd"/>
          </w:p>
          <w:p w:rsidR="0020479D" w:rsidRPr="00A57076" w:rsidRDefault="0020479D" w:rsidP="0041786D">
            <w:pPr>
              <w:rPr>
                <w:sz w:val="28"/>
                <w:szCs w:val="28"/>
              </w:rPr>
            </w:pPr>
          </w:p>
        </w:tc>
      </w:tr>
      <w:tr w:rsidR="0020479D" w:rsidRPr="00A57076" w:rsidTr="00ED75F0">
        <w:trPr>
          <w:trHeight w:val="543"/>
        </w:trPr>
        <w:tc>
          <w:tcPr>
            <w:tcW w:w="1368" w:type="dxa"/>
          </w:tcPr>
          <w:p w:rsidR="0020479D" w:rsidRPr="00A57076" w:rsidRDefault="0020479D" w:rsidP="00CA4DE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57076">
              <w:rPr>
                <w:b/>
                <w:sz w:val="28"/>
                <w:szCs w:val="28"/>
              </w:rPr>
              <w:t>Thứ</w:t>
            </w:r>
            <w:proofErr w:type="spellEnd"/>
            <w:r w:rsidRPr="00A57076"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1800" w:type="dxa"/>
          </w:tcPr>
          <w:p w:rsidR="0020479D" w:rsidRPr="00A57076" w:rsidRDefault="0020479D" w:rsidP="00CA4DE2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Sáng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71" w:type="dxa"/>
          </w:tcPr>
          <w:p w:rsidR="0020479D" w:rsidRPr="00A57076" w:rsidRDefault="0020479D" w:rsidP="0020479D">
            <w:pPr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 xml:space="preserve">Đ/c </w:t>
            </w:r>
            <w:proofErr w:type="spellStart"/>
            <w:r w:rsidRPr="00A57076">
              <w:rPr>
                <w:sz w:val="28"/>
                <w:szCs w:val="28"/>
              </w:rPr>
              <w:t>Hoàng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Văn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Thuần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Tham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dự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Hội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nghị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trực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tuyến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Chính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phủ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với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địa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phương</w:t>
            </w:r>
            <w:proofErr w:type="spellEnd"/>
            <w:r w:rsidRPr="00A57076">
              <w:rPr>
                <w:sz w:val="28"/>
                <w:szCs w:val="28"/>
              </w:rPr>
              <w:t xml:space="preserve"> (</w:t>
            </w:r>
            <w:proofErr w:type="spellStart"/>
            <w:r w:rsidRPr="00A57076">
              <w:rPr>
                <w:sz w:val="28"/>
                <w:szCs w:val="28"/>
              </w:rPr>
              <w:t>Quý</w:t>
            </w:r>
            <w:proofErr w:type="spellEnd"/>
            <w:r w:rsidRPr="00A57076">
              <w:rPr>
                <w:sz w:val="28"/>
                <w:szCs w:val="28"/>
              </w:rPr>
              <w:t xml:space="preserve"> II/2024) </w:t>
            </w:r>
            <w:proofErr w:type="spellStart"/>
            <w:r w:rsidRPr="00A57076">
              <w:rPr>
                <w:sz w:val="28"/>
                <w:szCs w:val="28"/>
              </w:rPr>
              <w:t>Hội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trường</w:t>
            </w:r>
            <w:proofErr w:type="spellEnd"/>
            <w:r w:rsidRPr="00A57076">
              <w:rPr>
                <w:sz w:val="28"/>
                <w:szCs w:val="28"/>
              </w:rPr>
              <w:t xml:space="preserve"> VP UBND </w:t>
            </w:r>
            <w:proofErr w:type="spellStart"/>
            <w:r w:rsidRPr="00A57076">
              <w:rPr>
                <w:sz w:val="28"/>
                <w:szCs w:val="28"/>
              </w:rPr>
              <w:t>tỉnh</w:t>
            </w:r>
            <w:proofErr w:type="spellEnd"/>
          </w:p>
          <w:p w:rsidR="0020479D" w:rsidRPr="00A57076" w:rsidRDefault="0020479D" w:rsidP="0020479D">
            <w:pPr>
              <w:rPr>
                <w:sz w:val="28"/>
                <w:szCs w:val="28"/>
              </w:rPr>
            </w:pPr>
          </w:p>
        </w:tc>
      </w:tr>
    </w:tbl>
    <w:p w:rsidR="002A13B1" w:rsidRPr="00A57076" w:rsidRDefault="002A13B1" w:rsidP="002A13B1">
      <w:pPr>
        <w:jc w:val="both"/>
        <w:rPr>
          <w:sz w:val="28"/>
          <w:szCs w:val="28"/>
        </w:rPr>
      </w:pPr>
    </w:p>
    <w:p w:rsidR="00EE16C0" w:rsidRPr="002A13B1" w:rsidRDefault="00EE16C0" w:rsidP="002A13B1">
      <w:pPr>
        <w:jc w:val="both"/>
        <w:rPr>
          <w:sz w:val="28"/>
          <w:szCs w:val="28"/>
        </w:rPr>
      </w:pPr>
    </w:p>
    <w:sectPr w:rsidR="00EE16C0" w:rsidRPr="002A13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30216"/>
    <w:multiLevelType w:val="hybridMultilevel"/>
    <w:tmpl w:val="88826CDA"/>
    <w:lvl w:ilvl="0" w:tplc="84DA0E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6C0"/>
    <w:rsid w:val="00007650"/>
    <w:rsid w:val="000675B3"/>
    <w:rsid w:val="00101EE8"/>
    <w:rsid w:val="001210A7"/>
    <w:rsid w:val="00153D08"/>
    <w:rsid w:val="00154FF7"/>
    <w:rsid w:val="00167AF1"/>
    <w:rsid w:val="0017721F"/>
    <w:rsid w:val="0020479D"/>
    <w:rsid w:val="00231808"/>
    <w:rsid w:val="002A0F47"/>
    <w:rsid w:val="002A13B1"/>
    <w:rsid w:val="00321CC8"/>
    <w:rsid w:val="00340E37"/>
    <w:rsid w:val="003733D2"/>
    <w:rsid w:val="003765DC"/>
    <w:rsid w:val="00380F77"/>
    <w:rsid w:val="00400B94"/>
    <w:rsid w:val="00416A97"/>
    <w:rsid w:val="0041786D"/>
    <w:rsid w:val="00425943"/>
    <w:rsid w:val="00471EBB"/>
    <w:rsid w:val="004B5E30"/>
    <w:rsid w:val="006A1A7F"/>
    <w:rsid w:val="006D24D3"/>
    <w:rsid w:val="006E0475"/>
    <w:rsid w:val="00724667"/>
    <w:rsid w:val="0073198D"/>
    <w:rsid w:val="007520A8"/>
    <w:rsid w:val="007641FD"/>
    <w:rsid w:val="00777417"/>
    <w:rsid w:val="007B52B7"/>
    <w:rsid w:val="007D0CD7"/>
    <w:rsid w:val="00845085"/>
    <w:rsid w:val="008D4BE4"/>
    <w:rsid w:val="00907EDB"/>
    <w:rsid w:val="009458EE"/>
    <w:rsid w:val="00975AAD"/>
    <w:rsid w:val="0099303D"/>
    <w:rsid w:val="009D7998"/>
    <w:rsid w:val="00A53357"/>
    <w:rsid w:val="00A57076"/>
    <w:rsid w:val="00AB53A0"/>
    <w:rsid w:val="00AC739E"/>
    <w:rsid w:val="00AF3448"/>
    <w:rsid w:val="00B2677E"/>
    <w:rsid w:val="00B47278"/>
    <w:rsid w:val="00B67F21"/>
    <w:rsid w:val="00BE5409"/>
    <w:rsid w:val="00BF6569"/>
    <w:rsid w:val="00C37242"/>
    <w:rsid w:val="00C777ED"/>
    <w:rsid w:val="00C94FE2"/>
    <w:rsid w:val="00CA4DE2"/>
    <w:rsid w:val="00CB7DC0"/>
    <w:rsid w:val="00CE1741"/>
    <w:rsid w:val="00D21683"/>
    <w:rsid w:val="00D51D2B"/>
    <w:rsid w:val="00E43737"/>
    <w:rsid w:val="00E82BAA"/>
    <w:rsid w:val="00ED75F0"/>
    <w:rsid w:val="00EE16C0"/>
    <w:rsid w:val="00F1094F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A16D0-D77D-4265-8520-283D2259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5D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E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B7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cp:lastModifiedBy>Microsoft account</cp:lastModifiedBy>
  <cp:revision>5</cp:revision>
  <dcterms:created xsi:type="dcterms:W3CDTF">2024-07-05T02:42:00Z</dcterms:created>
  <dcterms:modified xsi:type="dcterms:W3CDTF">2024-07-05T02:53:00Z</dcterms:modified>
</cp:coreProperties>
</file>